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Reflection Part B</w:t>
      </w:r>
    </w:p>
    <w:p>
      <w:pPr>
        <w:pStyle w:val="Subtitle"/>
        <w:bidi w:val="0"/>
        <w:rPr/>
      </w:pPr>
      <w:r>
        <w:rPr/>
        <w:t>CSCI 311 – Spring 2025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/>
      </w:pPr>
      <w:r>
        <w:rPr/>
      </w:r>
    </w:p>
    <w:p>
      <w:pPr>
        <w:pStyle w:val="Heading1"/>
        <w:numPr>
          <w:ilvl w:val="0"/>
          <w:numId w:val="2"/>
        </w:numPr>
        <w:bidi w:val="0"/>
        <w:ind w:hanging="0" w:start="0"/>
        <w:jc w:val="start"/>
        <w:rPr/>
      </w:pPr>
      <w:r>
        <w:rPr/>
        <w:t>Section 1: Challenges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For this section, refer back to the “Workflow Questions” section from your Course Plan to determine whether or not you anticipated each challenge.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1. What </w:t>
      </w:r>
      <w:r>
        <w:rPr>
          <w:b/>
          <w:bCs/>
        </w:rPr>
        <w:t>internal challenges</w:t>
      </w:r>
      <w:r>
        <w:rPr>
          <w:b w:val="false"/>
          <w:bCs w:val="false"/>
        </w:rPr>
        <w:t xml:space="preserve"> did you experience in CSCI 311? In this context, an internal challenge is a problem that you encountered in the course itself, such as an issue with your Raspberry Pi or a problem with Alpine Linux. Include any procrastination related to the Milestone due dates and Discovery Phase end date among the internal challenges.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2. What </w:t>
      </w:r>
      <w:r>
        <w:rPr>
          <w:b/>
          <w:bCs/>
        </w:rPr>
        <w:t>external challenges</w:t>
      </w:r>
      <w:r>
        <w:rPr>
          <w:b w:val="false"/>
          <w:bCs w:val="false"/>
        </w:rPr>
        <w:t xml:space="preserve"> you experience this semester</w:t>
      </w:r>
      <w:r>
        <w:rPr/>
        <w:t>? In this context, an external challenge is something that occurred outside this course, such as a work conflict, difficulty in another course you took at the same time, illness, family emergency, or other outside issue.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3. How well did you anticipate the </w:t>
      </w:r>
      <w:r>
        <w:rPr>
          <w:b/>
          <w:bCs/>
        </w:rPr>
        <w:t>internal</w:t>
      </w:r>
      <w:r>
        <w:rPr>
          <w:b w:val="false"/>
          <w:bCs w:val="false"/>
        </w:rPr>
        <w:t xml:space="preserve"> challenges in this course (questions 30 and 31 on the Course Plan, as well as the overall difficulty of the Milestones)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4. How well did you anticipate the </w:t>
      </w:r>
      <w:r>
        <w:rPr>
          <w:b/>
          <w:bCs/>
        </w:rPr>
        <w:t>external</w:t>
      </w:r>
      <w:r>
        <w:rPr>
          <w:b w:val="false"/>
          <w:bCs w:val="false"/>
        </w:rPr>
        <w:t xml:space="preserve"> challenges you encountered this semester (questions 32-34 on the course plan)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5. If you could jump in a time machine and go back to January, what would you do differently in this course?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2"/>
        </w:numPr>
        <w:ind w:hanging="0" w:start="0"/>
        <w:rPr/>
      </w:pPr>
      <w:r>
        <w:rPr/>
        <w:t>Section 2: Future Learning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For this section, think about the things that you still don’t know about the Raspberry Pi 5, Alpine Linux, and related topics.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6. Identify 3 things that you still </w:t>
      </w:r>
      <w:r>
        <w:rPr>
          <w:b/>
          <w:bCs/>
        </w:rPr>
        <w:t>don’t</w:t>
      </w:r>
      <w:r>
        <w:rPr>
          <w:b w:val="false"/>
          <w:bCs w:val="false"/>
        </w:rPr>
        <w:t xml:space="preserve"> know about the Raspberry Pi </w:t>
      </w:r>
      <w:r>
        <w:rPr>
          <w:b/>
          <w:bCs/>
        </w:rPr>
        <w:t>hardware</w:t>
      </w:r>
      <w:r>
        <w:rPr>
          <w:b w:val="false"/>
          <w:bCs w:val="false"/>
        </w:rPr>
        <w:t>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7. Identify 3 things that you still </w:t>
      </w:r>
      <w:r>
        <w:rPr>
          <w:b/>
          <w:bCs/>
        </w:rPr>
        <w:t>don’t</w:t>
      </w:r>
      <w:r>
        <w:rPr>
          <w:b w:val="false"/>
          <w:bCs w:val="false"/>
        </w:rPr>
        <w:t xml:space="preserve"> know about Alpine Linux.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8. If a future course or job requires you to work with a single-board computer (not necessarily a Pi) or Alpine Linux (for example, Docker containers), what are 3 things you would want to go and learn on your own?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2"/>
        </w:numPr>
        <w:ind w:hanging="0" w:start="0"/>
        <w:rPr/>
      </w:pPr>
      <w:r>
        <w:rPr/>
        <w:t>Section 3: Course Grade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 xml:space="preserve">In this section, you will propose your final course grade for CSCI 311: System Architecture. </w:t>
      </w:r>
      <w:r>
        <w:rPr>
          <w:i/>
          <w:iCs/>
        </w:rPr>
        <w:t>See the “General Course Grade Guidelines” on the Part B instructions page for more information about how to complete this section.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9. </w:t>
      </w:r>
      <w:r>
        <w:rPr/>
        <w:t>How far did you get in this course? In other words, what was the highest Milestone you submitted?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10. </w:t>
      </w:r>
      <w:r>
        <w:rPr/>
        <w:t>Which Milestone submissions did you revise after receiving initial feedback?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11. Propose a grade for yourself for CSCI 311. For this question, only the letter (and + sign, if applicable) is needed. The explanation goes under the next question.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12. </w:t>
      </w:r>
      <w:r>
        <w:rPr/>
        <w:t>E</w:t>
      </w:r>
      <w:r>
        <w:rPr/>
        <w:t>xplain why you chose the above grade.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2"/>
        </w:numPr>
        <w:bidi w:val="0"/>
        <w:spacing w:before="0" w:after="120"/>
        <w:ind w:hanging="0" w:start="0"/>
        <w:jc w:val="start"/>
        <w:rPr/>
      </w:pPr>
      <w:r>
        <w:rPr/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</w:rPr>
        <w:t>When you have completed this worksheet, export it to PDF format. Upload the PDF file as your Moodle submission for Part B of the Reflection Phase.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bidi w:val="0"/>
      <w:spacing w:lineRule="auto" w:line="276" w:before="0" w:after="140"/>
      <w:jc w:val="start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LibreOffice/7.6.7.2$Linux_X86_64 LibreOffice_project/60$Build-2</Application>
  <AppVersion>15.0000</AppVersion>
  <Pages>3</Pages>
  <Words>458</Words>
  <Characters>2236</Characters>
  <CharactersWithSpaces>2672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2025-04-14T15:06:19Z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