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rPr/>
      </w:pPr>
      <w:r>
        <w:rPr/>
        <w:t>Course Plan</w:t>
      </w:r>
    </w:p>
    <w:p>
      <w:pPr>
        <w:pStyle w:val="Subtitle"/>
        <w:bidi w:val="0"/>
        <w:rPr/>
      </w:pPr>
      <w:r>
        <w:rPr/>
        <w:t>IST 620 – Fall 2025</w:t>
      </w:r>
    </w:p>
    <w:p>
      <w:pPr>
        <w:pStyle w:val="BodyText"/>
        <w:bidi w:val="0"/>
        <w:rPr/>
      </w:pPr>
      <w:r>
        <w:rPr/>
      </w:r>
    </w:p>
    <w:p>
      <w:pPr>
        <w:pStyle w:val="BodyText"/>
        <w:bidi w:val="0"/>
        <w:rPr>
          <w:i/>
          <w:i/>
          <w:iCs/>
        </w:rPr>
      </w:pPr>
      <w:r>
        <w:rPr>
          <w:i/>
          <w:iCs/>
        </w:rPr>
        <w:t>Please be sure that you complete all pages of this worksheet. Some sections may begin on new pages, so you may need to scroll past any blank space.</w:t>
      </w:r>
    </w:p>
    <w:p>
      <w:pPr>
        <w:pStyle w:val="BodyText"/>
        <w:bidi w:val="0"/>
        <w:rPr/>
      </w:pPr>
      <w:r>
        <w:rPr/>
      </w:r>
    </w:p>
    <w:p>
      <w:pPr>
        <w:pStyle w:val="Heading1"/>
        <w:numPr>
          <w:ilvl w:val="0"/>
          <w:numId w:val="1"/>
        </w:numPr>
        <w:ind w:hanging="0" w:start="0"/>
        <w:rPr/>
      </w:pPr>
      <w:r>
        <w:rPr/>
        <w:t>Syllabus Questions</w:t>
      </w:r>
    </w:p>
    <w:p>
      <w:pPr>
        <w:pStyle w:val="BodyText"/>
        <w:bidi w:val="0"/>
        <w:jc w:val="start"/>
        <w:rPr>
          <w:b w:val="false"/>
          <w:bCs w:val="false"/>
          <w:i/>
          <w:i/>
          <w:iCs/>
        </w:rPr>
      </w:pPr>
      <w:r>
        <w:rPr>
          <w:b w:val="false"/>
          <w:bCs w:val="false"/>
          <w:i/>
          <w:iCs/>
        </w:rPr>
        <w:t xml:space="preserve">The answers to these questions can be found on the course syllabus. You do </w:t>
      </w:r>
      <w:r>
        <w:rPr>
          <w:b/>
          <w:bCs/>
          <w:i/>
          <w:iCs/>
        </w:rPr>
        <w:t>not</w:t>
      </w:r>
      <w:r>
        <w:rPr>
          <w:b w:val="false"/>
          <w:bCs w:val="false"/>
          <w:i/>
          <w:iCs/>
        </w:rPr>
        <w:t xml:space="preserve"> need to write complete sentences for questions that ask for a short answer. Paragraph or bullet form is acceptable for questions that require an explanation or description.</w:t>
      </w:r>
    </w:p>
    <w:p>
      <w:pPr>
        <w:pStyle w:val="BodyText"/>
        <w:bidi w:val="0"/>
        <w:jc w:val="start"/>
        <w:rPr>
          <w:i w:val="false"/>
          <w:i w:val="false"/>
          <w:iCs w:val="false"/>
        </w:rPr>
      </w:pPr>
      <w:r>
        <w:rPr>
          <w:i w:val="false"/>
          <w:iCs w:val="false"/>
        </w:rPr>
      </w:r>
    </w:p>
    <w:p>
      <w:pPr>
        <w:pStyle w:val="BodyText"/>
        <w:bidi w:val="0"/>
        <w:jc w:val="start"/>
        <w:rPr/>
      </w:pPr>
      <w:r>
        <w:rPr/>
        <w:t>1. What is the professor’s email address?</w:t>
      </w:r>
    </w:p>
    <w:p>
      <w:pPr>
        <w:pStyle w:val="BodyText"/>
        <w:bidi w:val="0"/>
        <w:jc w:val="start"/>
        <w:rPr/>
      </w:pPr>
      <w:r>
        <w:rPr/>
      </w:r>
    </w:p>
    <w:p>
      <w:pPr>
        <w:pStyle w:val="BodyText"/>
        <w:bidi w:val="0"/>
        <w:jc w:val="start"/>
        <w:rPr/>
      </w:pPr>
      <w:r>
        <w:rPr/>
        <w:t>2. Do you need a book for this course? If so, which one?</w:t>
      </w:r>
    </w:p>
    <w:p>
      <w:pPr>
        <w:pStyle w:val="BodyText"/>
        <w:bidi w:val="0"/>
        <w:jc w:val="start"/>
        <w:rPr/>
      </w:pPr>
      <w:r>
        <w:rPr/>
      </w:r>
    </w:p>
    <w:p>
      <w:pPr>
        <w:pStyle w:val="BodyText"/>
        <w:bidi w:val="0"/>
        <w:jc w:val="start"/>
        <w:rPr/>
      </w:pPr>
      <w:r>
        <w:rPr/>
        <w:t>3. Will you receive a grade on each activity in this course?</w:t>
      </w:r>
    </w:p>
    <w:p>
      <w:pPr>
        <w:pStyle w:val="BodyText"/>
        <w:bidi w:val="0"/>
        <w:jc w:val="start"/>
        <w:rPr/>
      </w:pPr>
      <w:r>
        <w:rPr/>
      </w:r>
    </w:p>
    <w:p>
      <w:pPr>
        <w:pStyle w:val="BodyText"/>
        <w:bidi w:val="0"/>
        <w:jc w:val="start"/>
        <w:rPr/>
      </w:pPr>
      <w:r>
        <w:rPr/>
        <w:t>4. What are the names of the 3 phases of this course?</w:t>
      </w:r>
    </w:p>
    <w:p>
      <w:pPr>
        <w:pStyle w:val="BodyText"/>
        <w:bidi w:val="0"/>
        <w:jc w:val="start"/>
        <w:rPr/>
      </w:pPr>
      <w:r>
        <w:rPr/>
      </w:r>
    </w:p>
    <w:p>
      <w:pPr>
        <w:pStyle w:val="BodyText"/>
        <w:bidi w:val="0"/>
        <w:jc w:val="start"/>
        <w:rPr/>
      </w:pPr>
      <w:r>
        <w:rPr/>
        <w:t>5. In which phase of this course will you be working on the group project?</w:t>
      </w:r>
    </w:p>
    <w:p>
      <w:pPr>
        <w:pStyle w:val="BodyText"/>
        <w:bidi w:val="0"/>
        <w:jc w:val="start"/>
        <w:rPr/>
      </w:pPr>
      <w:r>
        <w:rPr/>
      </w:r>
    </w:p>
    <w:p>
      <w:pPr>
        <w:pStyle w:val="BodyText"/>
        <w:bidi w:val="0"/>
        <w:jc w:val="start"/>
        <w:rPr/>
      </w:pPr>
      <w:r>
        <w:rPr/>
        <w:t>6. In which phase of this course will you propose a final end-of-semester course grade?</w:t>
      </w:r>
    </w:p>
    <w:p>
      <w:pPr>
        <w:pStyle w:val="BodyText"/>
        <w:bidi w:val="0"/>
        <w:jc w:val="start"/>
        <w:rPr/>
      </w:pPr>
      <w:r>
        <w:rPr/>
      </w:r>
    </w:p>
    <w:p>
      <w:pPr>
        <w:pStyle w:val="BodyText"/>
        <w:bidi w:val="0"/>
        <w:jc w:val="start"/>
        <w:rPr/>
      </w:pPr>
      <w:r>
        <w:rPr/>
        <w:t>7. Is it OK to hire or ask someone else to take this course for you?</w:t>
      </w:r>
    </w:p>
    <w:p>
      <w:pPr>
        <w:pStyle w:val="BodyText"/>
        <w:bidi w:val="0"/>
        <w:jc w:val="start"/>
        <w:rPr/>
      </w:pPr>
      <w:r>
        <w:rPr/>
      </w:r>
    </w:p>
    <w:p>
      <w:pPr>
        <w:pStyle w:val="BodyText"/>
        <w:bidi w:val="0"/>
        <w:jc w:val="start"/>
        <w:rPr/>
      </w:pPr>
      <w:r>
        <w:rPr/>
        <w:t>8. What are some of the risks of using an AI tool?</w:t>
      </w:r>
    </w:p>
    <w:p>
      <w:pPr>
        <w:pStyle w:val="BodyText"/>
        <w:bidi w:val="0"/>
        <w:jc w:val="start"/>
        <w:rPr/>
      </w:pPr>
      <w:r>
        <w:rPr/>
      </w:r>
    </w:p>
    <w:p>
      <w:pPr>
        <w:pStyle w:val="BodyText"/>
        <w:bidi w:val="0"/>
        <w:jc w:val="start"/>
        <w:rPr/>
      </w:pPr>
      <w:r>
        <w:rPr/>
        <w:t>9. Suppose you email the professor at 10:00 PM on a Friday evening. The following Monday is a holiday, and classes resume on Tuesday. By what day should you expect a reply?</w:t>
      </w:r>
    </w:p>
    <w:p>
      <w:pPr>
        <w:pStyle w:val="BodyText"/>
        <w:bidi w:val="0"/>
        <w:jc w:val="start"/>
        <w:rPr/>
      </w:pPr>
      <w:r>
        <w:rPr/>
      </w:r>
    </w:p>
    <w:p>
      <w:pPr>
        <w:pStyle w:val="BodyText"/>
        <w:bidi w:val="0"/>
        <w:jc w:val="start"/>
        <w:rPr/>
      </w:pPr>
      <w:r>
        <w:rPr/>
      </w:r>
    </w:p>
    <w:p>
      <w:pPr>
        <w:pStyle w:val="BodyText"/>
        <w:bidi w:val="0"/>
        <w:jc w:val="start"/>
        <w:rPr/>
      </w:pPr>
      <w:r>
        <w:rPr/>
        <w:t>10. Suppose you’re going out of town Friday afternoon and expect to return on Sunday morning. Should you take your laptop with you? Why or why not?</w:t>
      </w:r>
    </w:p>
    <w:p>
      <w:pPr>
        <w:pStyle w:val="BodyText"/>
        <w:bidi w:val="0"/>
        <w:jc w:val="start"/>
        <w:rPr/>
      </w:pPr>
      <w:r>
        <w:rPr/>
      </w:r>
    </w:p>
    <w:p>
      <w:pPr>
        <w:pStyle w:val="BodyText"/>
        <w:bidi w:val="0"/>
        <w:jc w:val="start"/>
        <w:rPr/>
      </w:pPr>
      <w:r>
        <w:rPr/>
        <w:t>11. Are you requesting disability accommodations in this course? (If you answer yes, please note that I need your official documentation from Accessibility and Disability Services. I cannot grant accommodations without this documentation, per University policy.)</w:t>
      </w:r>
    </w:p>
    <w:p>
      <w:pPr>
        <w:pStyle w:val="BodyText"/>
        <w:bidi w:val="0"/>
        <w:jc w:val="start"/>
        <w:rPr/>
      </w:pPr>
      <w:r>
        <w:rPr/>
      </w:r>
    </w:p>
    <w:p>
      <w:pPr>
        <w:pStyle w:val="BodyText"/>
        <w:bidi w:val="0"/>
        <w:jc w:val="start"/>
        <w:rPr/>
      </w:pPr>
      <w:r>
        <w:rPr/>
        <w:t>12. What University computing system must you use in order to submit your work in this course?</w:t>
      </w:r>
    </w:p>
    <w:p>
      <w:pPr>
        <w:pStyle w:val="BodyText"/>
        <w:bidi w:val="0"/>
        <w:jc w:val="start"/>
        <w:rPr/>
      </w:pPr>
      <w:r>
        <w:rPr/>
      </w:r>
    </w:p>
    <w:p>
      <w:pPr>
        <w:pStyle w:val="BodyText"/>
        <w:bidi w:val="0"/>
        <w:jc w:val="start"/>
        <w:rPr/>
      </w:pPr>
      <w:r>
        <w:rPr/>
        <w:t>13. Can you get credit if you submit your work via email?</w:t>
      </w:r>
    </w:p>
    <w:p>
      <w:pPr>
        <w:pStyle w:val="BodyText"/>
        <w:bidi w:val="0"/>
        <w:jc w:val="start"/>
        <w:rPr/>
      </w:pPr>
      <w:r>
        <w:rPr/>
      </w:r>
    </w:p>
    <w:p>
      <w:pPr>
        <w:pStyle w:val="Heading1"/>
        <w:numPr>
          <w:ilvl w:val="0"/>
          <w:numId w:val="1"/>
        </w:numPr>
        <w:ind w:hanging="0" w:start="0"/>
        <w:rPr/>
      </w:pPr>
      <w:r>
        <w:rPr/>
        <w:t>Planning Questions</w:t>
      </w:r>
    </w:p>
    <w:p>
      <w:pPr>
        <w:pStyle w:val="BodyText"/>
        <w:bidi w:val="0"/>
        <w:jc w:val="start"/>
        <w:rPr>
          <w:b w:val="false"/>
          <w:bCs w:val="false"/>
          <w:i/>
          <w:i/>
          <w:iCs/>
        </w:rPr>
      </w:pPr>
      <w:r>
        <w:rPr>
          <w:b w:val="false"/>
          <w:bCs w:val="false"/>
          <w:i/>
          <w:iCs/>
        </w:rPr>
        <w:t xml:space="preserve">The purpose of this set of questions is to have you think about how you will approach this course and handle the group project. You do </w:t>
      </w:r>
      <w:r>
        <w:rPr>
          <w:b/>
          <w:bCs/>
          <w:i/>
          <w:iCs/>
        </w:rPr>
        <w:t>not</w:t>
      </w:r>
      <w:r>
        <w:rPr>
          <w:b w:val="false"/>
          <w:bCs w:val="false"/>
          <w:i/>
          <w:iCs/>
        </w:rPr>
        <w:t xml:space="preserve"> need to write complete sentences for questions that ask for a short answer. Paragraph or bullet form is acceptable for questions that require an explanation or description.</w:t>
      </w:r>
    </w:p>
    <w:p>
      <w:pPr>
        <w:pStyle w:val="BodyText"/>
        <w:bidi w:val="0"/>
        <w:jc w:val="start"/>
        <w:rPr>
          <w:i w:val="false"/>
          <w:i w:val="false"/>
          <w:iCs w:val="false"/>
        </w:rPr>
      </w:pPr>
      <w:r>
        <w:rPr>
          <w:i w:val="false"/>
          <w:iCs w:val="false"/>
        </w:rPr>
      </w:r>
    </w:p>
    <w:p>
      <w:pPr>
        <w:pStyle w:val="BodyText"/>
        <w:bidi w:val="0"/>
        <w:jc w:val="start"/>
        <w:rPr/>
      </w:pPr>
      <w:r>
        <w:rPr/>
        <w:t>14. How do you plan to allocate time for this course?</w:t>
      </w:r>
    </w:p>
    <w:p>
      <w:pPr>
        <w:pStyle w:val="BodyText"/>
        <w:bidi w:val="0"/>
        <w:jc w:val="start"/>
        <w:rPr/>
      </w:pPr>
      <w:r>
        <w:rPr/>
      </w:r>
    </w:p>
    <w:p>
      <w:pPr>
        <w:pStyle w:val="BodyText"/>
        <w:bidi w:val="0"/>
        <w:jc w:val="start"/>
        <w:rPr/>
      </w:pPr>
      <w:r>
        <w:rPr/>
        <w:t>15. How do you plan to communicate with your group members?</w:t>
      </w:r>
    </w:p>
    <w:p>
      <w:pPr>
        <w:pStyle w:val="BodyText"/>
        <w:bidi w:val="0"/>
        <w:jc w:val="start"/>
        <w:rPr/>
      </w:pPr>
      <w:r>
        <w:rPr/>
      </w:r>
    </w:p>
    <w:p>
      <w:pPr>
        <w:pStyle w:val="BodyText"/>
        <w:bidi w:val="0"/>
        <w:jc w:val="start"/>
        <w:rPr/>
      </w:pPr>
      <w:r>
        <w:rPr/>
        <w:t>16. Do you have any major scheduling or other conflicts that might require you to be unreachable for more than a few days at a time? (If so, please also communicate this information with your fellow group members!)</w:t>
      </w:r>
    </w:p>
    <w:p>
      <w:pPr>
        <w:pStyle w:val="BodyText"/>
        <w:bidi w:val="0"/>
        <w:jc w:val="start"/>
        <w:rPr/>
      </w:pPr>
      <w:r>
        <w:rPr/>
      </w:r>
    </w:p>
    <w:p>
      <w:pPr>
        <w:pStyle w:val="BodyText"/>
        <w:bidi w:val="0"/>
        <w:jc w:val="start"/>
        <w:rPr/>
      </w:pPr>
      <w:r>
        <w:rPr/>
        <w:t>17. Are you in the military? If so, are you active duty or reserve?</w:t>
      </w:r>
    </w:p>
    <w:p>
      <w:pPr>
        <w:pStyle w:val="BodyText"/>
        <w:bidi w:val="0"/>
        <w:jc w:val="start"/>
        <w:rPr/>
      </w:pPr>
      <w:r>
        <w:rPr/>
      </w:r>
    </w:p>
    <w:p>
      <w:pPr>
        <w:pStyle w:val="BodyText"/>
        <w:bidi w:val="0"/>
        <w:jc w:val="start"/>
        <w:rPr>
          <w:i w:val="false"/>
          <w:i w:val="false"/>
          <w:iCs w:val="false"/>
        </w:rPr>
      </w:pPr>
      <w:r>
        <w:rPr>
          <w:i w:val="false"/>
          <w:iCs w:val="false"/>
        </w:rPr>
        <w:t>18. Do you live or are you staying in Horry, Georgetown, Charleston, Berkeley, Dorchester, Beaufort, Colleton, or Jasper Counties in SC, or in a coastal county in NC? If so, what is your Coastal Evacuation Zone? If not, are you in an area where you might have to evacuate for a hurricane, wildfire, volcano, or other type of disaster?</w:t>
      </w:r>
    </w:p>
    <w:p>
      <w:pPr>
        <w:pStyle w:val="BodyText"/>
        <w:bidi w:val="0"/>
        <w:jc w:val="start"/>
        <w:rPr>
          <w:i w:val="false"/>
          <w:i w:val="false"/>
          <w:iCs w:val="false"/>
        </w:rPr>
      </w:pPr>
      <w:r>
        <w:rPr>
          <w:i w:val="false"/>
          <w:iCs w:val="false"/>
        </w:rPr>
      </w:r>
    </w:p>
    <w:p>
      <w:pPr>
        <w:pStyle w:val="BodyText"/>
        <w:bidi w:val="0"/>
        <w:jc w:val="start"/>
        <w:rPr>
          <w:i w:val="false"/>
          <w:i w:val="false"/>
          <w:iCs w:val="false"/>
        </w:rPr>
      </w:pPr>
      <w:r>
        <w:rPr>
          <w:i w:val="false"/>
          <w:iCs w:val="false"/>
        </w:rPr>
      </w:r>
    </w:p>
    <w:p>
      <w:pPr>
        <w:pStyle w:val="BodyText"/>
        <w:bidi w:val="0"/>
        <w:jc w:val="start"/>
        <w:rPr>
          <w:i/>
          <w:i/>
          <w:iCs/>
        </w:rPr>
      </w:pPr>
      <w:r>
        <w:rPr>
          <w:i/>
          <w:iCs/>
        </w:rPr>
        <w:t>Please continue to the next page.</w:t>
      </w:r>
      <w:r>
        <w:br w:type="page"/>
      </w:r>
    </w:p>
    <w:p>
      <w:pPr>
        <w:pStyle w:val="Heading1"/>
        <w:numPr>
          <w:ilvl w:val="0"/>
          <w:numId w:val="1"/>
        </w:numPr>
        <w:bidi w:val="0"/>
        <w:ind w:hanging="0" w:start="0"/>
        <w:jc w:val="start"/>
        <w:rPr/>
      </w:pPr>
      <w:r>
        <w:rPr/>
        <w:t>Submission</w:t>
      </w:r>
    </w:p>
    <w:p>
      <w:pPr>
        <w:pStyle w:val="BodyText"/>
        <w:bidi w:val="0"/>
        <w:spacing w:before="0" w:after="140"/>
        <w:jc w:val="start"/>
        <w:rPr>
          <w:i/>
          <w:i/>
          <w:iCs/>
        </w:rPr>
      </w:pPr>
      <w:r>
        <w:rPr>
          <w:i/>
          <w:iCs/>
        </w:rPr>
        <w:t>When you have completed this worksheet, export it to PDF format. Upload the PDF file as your Moodle submission for the Course Plan. See the Course Plan Instructions page for tips on creating a PDF file from this document.</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0"/>
        </w:tabs>
        <w:ind w:start="0" w:hanging="0"/>
      </w:pPr>
      <w:rPr/>
    </w:lvl>
    <w:lvl w:ilvl="1">
      <w:start w:val="1"/>
      <w:numFmt w:val="none"/>
      <w:suff w:val="nothing"/>
      <w:lvlText w:val="%2"/>
      <w:lvlJc w:val="start"/>
      <w:pPr>
        <w:tabs>
          <w:tab w:val="num" w:pos="0"/>
        </w:tabs>
        <w:ind w:start="0" w:hanging="0"/>
      </w:pPr>
      <w:rPr/>
    </w:lvl>
    <w:lvl w:ilvl="2">
      <w:start w:val="1"/>
      <w:numFmt w:val="none"/>
      <w:suff w:val="nothing"/>
      <w:lvlText w:val="%3"/>
      <w:lvlJc w:val="start"/>
      <w:pPr>
        <w:tabs>
          <w:tab w:val="num" w:pos="0"/>
        </w:tabs>
        <w:ind w:start="0" w:hanging="0"/>
      </w:pPr>
      <w:rPr/>
    </w:lvl>
    <w:lvl w:ilvl="3">
      <w:start w:val="1"/>
      <w:numFmt w:val="none"/>
      <w:suff w:val="nothing"/>
      <w:lvlText w:val="%4"/>
      <w:lvlJc w:val="start"/>
      <w:pPr>
        <w:tabs>
          <w:tab w:val="num" w:pos="0"/>
        </w:tabs>
        <w:ind w:start="0" w:hanging="0"/>
      </w:pPr>
      <w:rPr/>
    </w:lvl>
    <w:lvl w:ilvl="4">
      <w:start w:val="1"/>
      <w:numFmt w:val="none"/>
      <w:suff w:val="nothing"/>
      <w:lvlText w:val="%5"/>
      <w:lvlJc w:val="start"/>
      <w:pPr>
        <w:tabs>
          <w:tab w:val="num" w:pos="0"/>
        </w:tabs>
        <w:ind w:start="0" w:hanging="0"/>
      </w:pPr>
      <w:rPr/>
    </w:lvl>
    <w:lvl w:ilvl="5">
      <w:start w:val="1"/>
      <w:numFmt w:val="none"/>
      <w:suff w:val="nothing"/>
      <w:lvlText w:val="%6"/>
      <w:lvlJc w:val="start"/>
      <w:pPr>
        <w:tabs>
          <w:tab w:val="num" w:pos="0"/>
        </w:tabs>
        <w:ind w:start="0" w:hanging="0"/>
      </w:pPr>
      <w:rPr/>
    </w:lvl>
    <w:lvl w:ilvl="6">
      <w:start w:val="1"/>
      <w:numFmt w:val="none"/>
      <w:suff w:val="nothing"/>
      <w:lvlText w:val="%7"/>
      <w:lvlJc w:val="start"/>
      <w:pPr>
        <w:tabs>
          <w:tab w:val="num" w:pos="0"/>
        </w:tabs>
        <w:ind w:start="0" w:hanging="0"/>
      </w:pPr>
      <w:rPr/>
    </w:lvl>
    <w:lvl w:ilvl="7">
      <w:start w:val="1"/>
      <w:numFmt w:val="none"/>
      <w:suff w:val="nothing"/>
      <w:lvlText w:val="%8"/>
      <w:lvlJc w:val="start"/>
      <w:pPr>
        <w:tabs>
          <w:tab w:val="num" w:pos="0"/>
        </w:tabs>
        <w:ind w:start="0" w:hanging="0"/>
      </w:pPr>
      <w:rPr/>
    </w:lvl>
    <w:lvl w:ilvl="8">
      <w:start w:val="1"/>
      <w:numFmt w:val="none"/>
      <w:suff w:val="nothing"/>
      <w:lvlText w:val="%9"/>
      <w:lvlJc w:val="start"/>
      <w:pPr>
        <w:tabs>
          <w:tab w:val="num" w:pos="0"/>
        </w:tabs>
        <w:ind w:start="0" w:hanging="0"/>
      </w:pPr>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val="bestFit" w:percent="208"/>
  <w:defaultTabStop w:val="709"/>
  <w:autoHyphenation w:val="true"/>
  <w:hyphenationZone w:val="36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w:cs="Free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start"/>
    </w:pPr>
    <w:rPr>
      <w:rFonts w:ascii="Liberation Serif" w:hAnsi="Liberation Serif" w:eastAsia="Noto Sans" w:cs="FreeSans"/>
      <w:color w:val="auto"/>
      <w:kern w:val="2"/>
      <w:sz w:val="24"/>
      <w:szCs w:val="24"/>
      <w:lang w:val="en-US" w:eastAsia="zh-CN" w:bidi="hi-IN"/>
    </w:rPr>
  </w:style>
  <w:style w:type="paragraph" w:styleId="Heading1">
    <w:name w:val="heading 1"/>
    <w:basedOn w:val="Heading"/>
    <w:next w:val="BodyText"/>
    <w:qFormat/>
    <w:pPr>
      <w:numPr>
        <w:ilvl w:val="0"/>
        <w:numId w:val="1"/>
      </w:numPr>
      <w:spacing w:before="240" w:after="120"/>
      <w:outlineLvl w:val="0"/>
    </w:pPr>
    <w:rPr>
      <w:b/>
      <w:bCs/>
      <w:sz w:val="36"/>
      <w:szCs w:val="36"/>
    </w:rPr>
  </w:style>
  <w:style w:type="paragraph" w:styleId="Heading3">
    <w:name w:val="heading 3"/>
    <w:basedOn w:val="Heading"/>
    <w:next w:val="BodyText"/>
    <w:qFormat/>
    <w:pPr>
      <w:numPr>
        <w:ilvl w:val="2"/>
        <w:numId w:val="1"/>
      </w:numPr>
      <w:spacing w:before="140" w:after="120"/>
      <w:outlineLvl w:val="2"/>
    </w:pPr>
    <w:rPr>
      <w:b/>
      <w:bCs/>
      <w:sz w:val="28"/>
      <w:szCs w:val="28"/>
    </w:rPr>
  </w:style>
  <w:style w:type="paragraph" w:styleId="Heading">
    <w:name w:val="Heading"/>
    <w:basedOn w:val="Normal"/>
    <w:next w:val="BodyText"/>
    <w:qFormat/>
    <w:pPr>
      <w:keepNext w:val="true"/>
      <w:spacing w:before="240" w:after="120"/>
    </w:pPr>
    <w:rPr>
      <w:rFonts w:ascii="Liberation Sans" w:hAnsi="Liberation Sans" w:eastAsia="Noto Sans"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itle">
    <w:name w:val="Title"/>
    <w:basedOn w:val="Heading"/>
    <w:next w:val="BodyText"/>
    <w:qFormat/>
    <w:pPr>
      <w:jc w:val="center"/>
    </w:pPr>
    <w:rPr>
      <w:b/>
      <w:bCs/>
      <w:sz w:val="56"/>
      <w:szCs w:val="56"/>
    </w:rPr>
  </w:style>
  <w:style w:type="paragraph" w:styleId="Subtitle">
    <w:name w:val="Subtitle"/>
    <w:basedOn w:val="Heading"/>
    <w:next w:val="BodyText"/>
    <w:qFormat/>
    <w:pPr>
      <w:spacing w:before="60" w:after="120"/>
      <w:jc w:val="center"/>
    </w:pPr>
    <w:rPr>
      <w:sz w:val="36"/>
      <w:szCs w:val="36"/>
    </w:rPr>
  </w:style>
  <w:style w:type="paragraph" w:styleId="TableContents">
    <w:name w:val="Table Contents"/>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147</TotalTime>
  <Application>LibreOffice/25.2.5.2$Linux_X86_64 LibreOffice_project/520$Build-2</Application>
  <AppVersion>15.0000</AppVersion>
  <Pages>3</Pages>
  <Words>539</Words>
  <Characters>2475</Characters>
  <CharactersWithSpaces>2987</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2024-12-23T09:56:05Z</dcterms:created>
  <dc:creator/>
  <dc:description/>
  <dc:language>en-US</dc:language>
  <cp:lastModifiedBy>Mike Murphy</cp:lastModifiedBy>
  <cp:lastPrinted>2025-01-09T14:44:13Z</cp:lastPrinted>
  <dcterms:modified xsi:type="dcterms:W3CDTF">2025-08-17T20:49:06Z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file>