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7: Seat Management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1. What is the name of the message bus software that is commonly used on a Linux system?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2. What are the two message buses used on a Linux system?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3. Which device manager does Alpine Linux use out of the box?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4. Which device manager is required by most desktop environments?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5. Which seat manager is required by Gnome and KDE?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6. What is name (3 words or 1 acronym) of the Linux software layer that allows user account information to be obtained from sources other than /etc/shadow?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/>
        <w:t xml:space="preserve">7. What </w:t>
      </w:r>
      <w:r>
        <w:rPr/>
        <w:t>piece of software, which is described in the background readings, mixes audio so that two programs can play sounds at the same time</w:t>
      </w:r>
      <w:r>
        <w:rPr/>
        <w:t>?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  <w:t>8. What software layer provides the userspace components required to use Bluetooth?</w:t>
      </w:r>
    </w:p>
    <w:p>
      <w:pPr>
        <w:pStyle w:val="BodyText"/>
        <w:bidi w:val="0"/>
        <w:jc w:val="start"/>
        <w:rPr>
          <w:lang w:val="en-US"/>
        </w:rPr>
      </w:pPr>
      <w:r>
        <w:rPr/>
      </w:r>
    </w:p>
    <w:p>
      <w:pPr>
        <w:pStyle w:val="BodyText"/>
        <w:bidi w:val="0"/>
        <w:jc w:val="start"/>
        <w:rPr>
          <w:lang w:val="en-US"/>
        </w:rPr>
      </w:pPr>
      <w:r>
        <w:rPr/>
        <w:t>9</w:t>
      </w:r>
      <w:r>
        <w:rPr/>
        <w:t xml:space="preserve">. Why do we set wifi.scan-rand-mac-address=true in the </w:t>
      </w:r>
      <w:r>
        <w:rPr/>
        <w:t>NetworkManager configuration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Testing the Setup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7.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LibreOffice/25.2.5.2$Linux_X86_64 LibreOffice_project/520$Build-2</Application>
  <AppVersion>15.0000</AppVersion>
  <Pages>2</Pages>
  <Words>263</Words>
  <Characters>1302</Characters>
  <CharactersWithSpaces>1548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2025-08-15T14:54:00Z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