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lang w:val="en-US"/>
        </w:rPr>
      </w:pPr>
      <w:r>
        <w:rPr>
          <w:lang w:val="en-US"/>
        </w:rPr>
        <w:t xml:space="preserve">Milestone </w:t>
      </w:r>
      <w:r>
        <w:rPr>
          <w:lang w:val="en-US"/>
        </w:rPr>
        <w:t>8</w:t>
      </w:r>
      <w:r>
        <w:rPr>
          <w:lang w:val="en-US"/>
        </w:rPr>
        <w:t xml:space="preserve">: </w:t>
      </w:r>
      <w:r>
        <w:rPr>
          <w:lang w:val="en-US"/>
        </w:rPr>
        <w:t>KDE Plasma</w:t>
      </w:r>
    </w:p>
    <w:p>
      <w:pPr>
        <w:pStyle w:val="Subtitle"/>
        <w:bidi w:val="0"/>
        <w:rPr>
          <w:lang w:val="en-US"/>
        </w:rPr>
      </w:pPr>
      <w:r>
        <w:rPr>
          <w:lang w:val="en-US"/>
        </w:rPr>
        <w:t>CSCI 311 – Spring 2025</w:t>
      </w:r>
    </w:p>
    <w:p>
      <w:pPr>
        <w:pStyle w:val="BodyText"/>
        <w:bidi w:val="0"/>
        <w:rPr>
          <w:lang w:val="en-US"/>
        </w:rPr>
      </w:pPr>
      <w:r>
        <w:rPr>
          <w:lang w:val="en-US"/>
        </w:rPr>
      </w:r>
    </w:p>
    <w:p>
      <w:pPr>
        <w:pStyle w:val="BodyText"/>
        <w:bidi w:val="0"/>
        <w:rPr>
          <w:i/>
          <w:i/>
          <w:iCs/>
        </w:rPr>
      </w:pPr>
      <w:r>
        <w:rPr>
          <w:i/>
          <w:iCs/>
          <w:lang w:val="en-US"/>
        </w:rPr>
        <w:t>Please be sure that you complete all pages of this worksheet. Some sections may begin on new pages, so you may need to scroll past any blank space.</w:t>
      </w:r>
    </w:p>
    <w:p>
      <w:pPr>
        <w:pStyle w:val="BodyText"/>
        <w:bidi w:val="0"/>
        <w:rPr>
          <w:lang w:val="en-US"/>
        </w:rPr>
      </w:pPr>
      <w:r>
        <w:rPr>
          <w:lang w:val="en-US"/>
        </w:rPr>
      </w:r>
    </w:p>
    <w:p>
      <w:pPr>
        <w:pStyle w:val="Heading1"/>
        <w:numPr>
          <w:ilvl w:val="0"/>
          <w:numId w:val="1"/>
        </w:numPr>
        <w:bidi w:val="0"/>
        <w:ind w:hanging="0" w:start="0"/>
        <w:jc w:val="start"/>
        <w:rPr>
          <w:lang w:val="en-US"/>
        </w:rPr>
      </w:pPr>
      <w:r>
        <w:rPr>
          <w:lang w:val="en-US"/>
        </w:rPr>
        <w:t>Background Material</w:t>
      </w:r>
    </w:p>
    <w:p>
      <w:pPr>
        <w:pStyle w:val="BodyText"/>
        <w:bidi w:val="0"/>
        <w:jc w:val="start"/>
        <w:rPr>
          <w:b w:val="false"/>
          <w:bCs w:val="false"/>
          <w:i/>
          <w:i/>
          <w:iCs/>
        </w:rPr>
      </w:pPr>
      <w:r>
        <w:rPr>
          <w:b w:val="false"/>
          <w:bCs w:val="false"/>
          <w:i/>
          <w:iCs/>
          <w:lang w:val="en-US"/>
        </w:rPr>
        <w:t xml:space="preserve">These questions relate to the background reading from the milestone instructions, and they are in the same order as the reading. As you work through the questions, fill in the answers to the following questions inside the provided boxes (1x1 tables). You do </w:t>
      </w:r>
      <w:r>
        <w:rPr>
          <w:b/>
          <w:bCs/>
          <w:i/>
          <w:iCs/>
          <w:lang w:val="en-US"/>
        </w:rPr>
        <w:t>not</w:t>
      </w:r>
      <w:r>
        <w:rPr>
          <w:b w:val="false"/>
          <w:bCs w:val="false"/>
          <w:i/>
          <w:iCs/>
          <w:lang w:val="en-US"/>
        </w:rPr>
        <w:t xml:space="preserve"> need to write complete sentences for questions that ask for a short answer. Paragraph or bullet form is acceptable for questions that require an explanation or description.</w:t>
      </w:r>
    </w:p>
    <w:p>
      <w:pPr>
        <w:pStyle w:val="BodyText"/>
        <w:bidi w:val="0"/>
        <w:jc w:val="start"/>
        <w:rPr>
          <w:lang w:val="en-US"/>
        </w:rPr>
      </w:pPr>
      <w:r>
        <w:rPr>
          <w:lang w:val="en-US"/>
        </w:rPr>
      </w:r>
    </w:p>
    <w:p>
      <w:pPr>
        <w:pStyle w:val="BodyText"/>
        <w:bidi w:val="0"/>
        <w:jc w:val="start"/>
        <w:rPr>
          <w:lang w:val="en-US"/>
        </w:rPr>
      </w:pPr>
      <w:r>
        <w:rPr>
          <w:lang w:val="en-US"/>
        </w:rPr>
        <w:t xml:space="preserve">1. </w:t>
      </w:r>
      <w:r>
        <w:rPr>
          <w:lang w:val="en-US"/>
        </w:rPr>
        <w:t>In the 1970s, w</w:t>
      </w:r>
      <w:r>
        <w:rPr>
          <w:lang w:val="en-US"/>
        </w:rPr>
        <w:t xml:space="preserve">hat </w:t>
      </w:r>
      <w:r>
        <w:rPr>
          <w:lang w:val="en-US"/>
        </w:rPr>
        <w:t>company developed many of the GUI concepts we use today</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2. What </w:t>
      </w:r>
      <w:r>
        <w:rPr>
          <w:lang w:val="en-US"/>
        </w:rPr>
        <w:t>version of Windows did Microsoft release in 1985</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3. Wh</w:t>
      </w:r>
      <w:r>
        <w:rPr>
          <w:lang w:val="en-US"/>
        </w:rPr>
        <w:t>at display protocol/server became the standard base for running a GUI on UNIX and Linux systems starting in the 1980s?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4. Wh</w:t>
      </w:r>
      <w:r>
        <w:rPr>
          <w:lang w:val="en-US"/>
        </w:rPr>
        <w:t>at is the name of the new GUI display protocol for Linux systems, on which development started in 2008?</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5. Wh</w:t>
      </w:r>
      <w:r>
        <w:rPr>
          <w:lang w:val="en-US"/>
        </w:rPr>
        <w:t>at is the term for a piece of software that implements the server side of the Wayland protocol</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6. What </w:t>
      </w:r>
      <w:r>
        <w:rPr>
          <w:lang w:val="en-US"/>
        </w:rPr>
        <w:t>variety of window manager lets the user manage the position and size of their windows on the screen</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Normal"/>
        <w:rPr/>
      </w:pPr>
      <w:r>
        <w:rPr/>
      </w:r>
    </w:p>
    <w:p>
      <w:pPr>
        <w:pStyle w:val="Normal"/>
        <w:rPr/>
      </w:pPr>
      <w:r>
        <w:rPr/>
      </w:r>
    </w:p>
    <w:p>
      <w:pPr>
        <w:pStyle w:val="Normal"/>
        <w:rPr>
          <w:lang w:val="en-US"/>
        </w:rPr>
      </w:pPr>
      <w:r>
        <w:rPr/>
        <w:t xml:space="preserve">7. What </w:t>
      </w:r>
      <w:r>
        <w:rPr/>
        <w:t>variety of window manager does not allow windows to overlap and handles layout and sizing automatically</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Normal"/>
        <w:rPr/>
      </w:pPr>
      <w:r>
        <w:rPr/>
      </w:r>
    </w:p>
    <w:p>
      <w:pPr>
        <w:pStyle w:val="Normal"/>
        <w:rPr>
          <w:lang w:val="en-US"/>
        </w:rPr>
      </w:pPr>
      <w:r>
        <w:rPr/>
        <w:t>8. Wh</w:t>
      </w:r>
      <w:r>
        <w:rPr/>
        <w:t>ich two desktop environments are dominant on modern Linux systems</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Normal"/>
        <w:rPr/>
      </w:pPr>
      <w:r>
        <w:rPr/>
      </w:r>
    </w:p>
    <w:p>
      <w:pPr>
        <w:pStyle w:val="Normal"/>
        <w:rPr>
          <w:lang w:val="en-US"/>
        </w:rPr>
      </w:pPr>
      <w:r>
        <w:rPr/>
        <w:t xml:space="preserve">9. What </w:t>
      </w:r>
      <w:r>
        <w:rPr/>
        <w:t>is the term for an Alpine Linux package that does not contain any files but instead causes other packages to be installed through dependencies</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Normal"/>
        <w:rPr/>
      </w:pPr>
      <w:r>
        <w:rPr/>
      </w:r>
    </w:p>
    <w:p>
      <w:pPr>
        <w:pStyle w:val="Normal"/>
        <w:rPr>
          <w:lang w:val="en-US"/>
        </w:rPr>
      </w:pPr>
      <w:r>
        <w:rPr/>
        <w:t>10. Wh</w:t>
      </w:r>
      <w:r>
        <w:rPr/>
        <w:t>at games do we get if we install the Alpine Linux kde-applications-games package</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Normal"/>
        <w:rPr/>
      </w:pPr>
      <w:r>
        <w:rPr/>
      </w:r>
    </w:p>
    <w:p>
      <w:pPr>
        <w:pStyle w:val="Normal"/>
        <w:rPr/>
      </w:pPr>
      <w:r>
        <w:rPr/>
        <w:t>11. True or False? Fonts are all in the public domain and therefore can be used on any system without copyright concerns.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Normal"/>
        <w:rPr/>
      </w:pPr>
      <w:r>
        <w:rPr/>
      </w:r>
    </w:p>
    <w:p>
      <w:pPr>
        <w:pStyle w:val="Normal"/>
        <w:rPr>
          <w:i/>
          <w:i/>
          <w:iCs/>
        </w:rPr>
      </w:pPr>
      <w:r>
        <w:rPr>
          <w:i/>
          <w:iCs/>
        </w:rPr>
        <w:t>Please continue to the next page.</w:t>
      </w:r>
    </w:p>
    <w:p>
      <w:pPr>
        <w:pStyle w:val="Normal"/>
        <w:rPr/>
      </w:pPr>
      <w:r>
        <w:rPr/>
      </w:r>
      <w:r>
        <w:br w:type="page"/>
      </w:r>
    </w:p>
    <w:p>
      <w:pPr>
        <w:pStyle w:val="Heading1"/>
        <w:numPr>
          <w:ilvl w:val="0"/>
          <w:numId w:val="1"/>
        </w:numPr>
        <w:bidi w:val="0"/>
        <w:spacing w:before="0" w:after="120"/>
        <w:ind w:hanging="0" w:start="0"/>
        <w:jc w:val="start"/>
        <w:rPr>
          <w:lang w:val="en-US"/>
        </w:rPr>
      </w:pPr>
      <w:r>
        <w:rPr>
          <w:lang w:val="en-US"/>
        </w:rPr>
        <w:t>KDE Plasma</w:t>
      </w:r>
    </w:p>
    <w:p>
      <w:pPr>
        <w:pStyle w:val="BodyText"/>
        <w:bidi w:val="0"/>
        <w:jc w:val="start"/>
        <w:rPr>
          <w:i/>
          <w:i/>
          <w:iCs/>
        </w:rPr>
      </w:pPr>
      <w:r>
        <w:rPr>
          <w:i/>
          <w:iCs/>
          <w:lang w:val="en-US"/>
        </w:rPr>
        <w:t>Replace the following image with the photo specified in the milestone instructions.</w:t>
      </w:r>
    </w:p>
    <w:p>
      <w:pPr>
        <w:pStyle w:val="BodyText"/>
        <w:bidi w:val="0"/>
        <w:jc w:val="center"/>
        <w:rPr>
          <w:lang w:val="en-US"/>
        </w:rPr>
      </w:pPr>
      <w:r>
        <w:rPr/>
        <w:drawing>
          <wp:inline distT="0" distB="0" distL="0" distR="0">
            <wp:extent cx="6120130" cy="344424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6120130" cy="3444240"/>
                    </a:xfrm>
                    <a:prstGeom prst="rect">
                      <a:avLst/>
                    </a:prstGeom>
                  </pic:spPr>
                </pic:pic>
              </a:graphicData>
            </a:graphic>
          </wp:inline>
        </w:drawing>
      </w:r>
    </w:p>
    <w:p>
      <w:pPr>
        <w:pStyle w:val="BodyText"/>
        <w:bidi w:val="0"/>
        <w:jc w:val="start"/>
        <w:rPr>
          <w:lang w:val="en-US"/>
        </w:rPr>
      </w:pPr>
      <w:r>
        <w:rPr>
          <w:lang w:val="en-US"/>
        </w:rPr>
      </w:r>
    </w:p>
    <w:p>
      <w:pPr>
        <w:pStyle w:val="Heading1"/>
        <w:numPr>
          <w:ilvl w:val="0"/>
          <w:numId w:val="1"/>
        </w:numPr>
        <w:bidi w:val="0"/>
        <w:ind w:hanging="0" w:start="0"/>
        <w:jc w:val="start"/>
        <w:rPr>
          <w:lang w:val="en-US"/>
        </w:rPr>
      </w:pPr>
      <w:r>
        <w:rPr>
          <w:lang w:val="en-US"/>
        </w:rPr>
        <w:t>Submission</w:t>
      </w:r>
    </w:p>
    <w:p>
      <w:pPr>
        <w:pStyle w:val="BodyText"/>
        <w:bidi w:val="0"/>
        <w:spacing w:before="0" w:after="140"/>
        <w:jc w:val="start"/>
        <w:rPr>
          <w:i/>
          <w:i/>
          <w:iCs/>
        </w:rPr>
      </w:pPr>
      <w:r>
        <w:rPr>
          <w:i/>
          <w:iCs/>
          <w:lang w:val="en-US"/>
        </w:rPr>
        <w:t xml:space="preserve">When you have completed this worksheet, export it to PDF format. Upload the PDF file as your Moodle submission for Milestone </w:t>
      </w:r>
      <w:r>
        <w:rPr>
          <w:i/>
          <w:iCs/>
          <w:lang w:val="en-US"/>
        </w:rPr>
        <w:t>8</w:t>
      </w:r>
      <w:r>
        <w:rPr>
          <w:i/>
          <w:iCs/>
          <w:lang w:val="en-US"/>
        </w:rPr>
        <w:t>.</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val="bestFit" w:percent="20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294</TotalTime>
  <Application>LibreOffice/7.6.7.2$Linux_X86_64 LibreOffice_project/60$Build-2</Application>
  <AppVersion>15.0000</AppVersion>
  <Pages>3</Pages>
  <Words>348</Words>
  <Characters>1696</Characters>
  <CharactersWithSpaces>2024</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
  <cp:lastPrinted>2025-01-09T14:44:13Z</cp:lastPrinted>
  <dcterms:modified xsi:type="dcterms:W3CDTF">2025-03-06T11:58:42Z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